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9F" w:rsidRDefault="0035109F" w:rsidP="005C109F">
      <w:pPr>
        <w:spacing w:after="0"/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-518795</wp:posOffset>
            </wp:positionV>
            <wp:extent cx="1362075" cy="942975"/>
            <wp:effectExtent l="19050" t="0" r="9525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109F" w:rsidRDefault="0035109F" w:rsidP="005C109F">
      <w:pPr>
        <w:spacing w:after="0"/>
      </w:pPr>
    </w:p>
    <w:p w:rsidR="0035109F" w:rsidRDefault="0035109F" w:rsidP="005C109F">
      <w:pPr>
        <w:spacing w:after="0"/>
      </w:pPr>
    </w:p>
    <w:p w:rsidR="005C109F" w:rsidRPr="00A62CA0" w:rsidRDefault="005C109F" w:rsidP="005C109F">
      <w:pPr>
        <w:spacing w:after="0"/>
      </w:pPr>
      <w:r w:rsidRPr="00A62CA0">
        <w:t>Pražská 15</w:t>
      </w:r>
      <w:r w:rsidRPr="00A62CA0">
        <w:tab/>
      </w:r>
      <w:r w:rsidRPr="00A62CA0">
        <w:tab/>
      </w:r>
      <w:r w:rsidRPr="00A62CA0">
        <w:tab/>
      </w:r>
      <w:r w:rsidRPr="00A62CA0">
        <w:tab/>
      </w:r>
      <w:r w:rsidRPr="00A62CA0">
        <w:tab/>
      </w:r>
      <w:r w:rsidRPr="00A62CA0">
        <w:tab/>
      </w:r>
    </w:p>
    <w:p w:rsidR="005C109F" w:rsidRPr="00A62CA0" w:rsidRDefault="005C109F" w:rsidP="005C109F">
      <w:pPr>
        <w:spacing w:after="0"/>
      </w:pPr>
      <w:r w:rsidRPr="00A62CA0">
        <w:t>811 04 Bratislava</w:t>
      </w:r>
      <w:r w:rsidRPr="00A62CA0">
        <w:tab/>
      </w:r>
      <w:r w:rsidRPr="00A62CA0">
        <w:tab/>
      </w:r>
      <w:r w:rsidRPr="00A62CA0">
        <w:tab/>
      </w:r>
      <w:r w:rsidRPr="00A62CA0">
        <w:tab/>
      </w:r>
      <w:r w:rsidRPr="00A62CA0">
        <w:tab/>
      </w:r>
    </w:p>
    <w:p w:rsidR="005C109F" w:rsidRPr="00A62CA0" w:rsidRDefault="005C109F" w:rsidP="005C109F">
      <w:pPr>
        <w:spacing w:after="0"/>
      </w:pPr>
      <w:r w:rsidRPr="00A62CA0">
        <w:t>e-mail</w:t>
      </w:r>
      <w:r w:rsidRPr="00A62CA0">
        <w:rPr>
          <w:b/>
          <w:bCs/>
        </w:rPr>
        <w:t xml:space="preserve">: </w:t>
      </w:r>
      <w:hyperlink r:id="rId7" w:history="1">
        <w:r w:rsidRPr="00CE3004">
          <w:rPr>
            <w:rStyle w:val="Hypertextovprepojenie"/>
          </w:rPr>
          <w:t>officezvvs@gmail.com</w:t>
        </w:r>
      </w:hyperlink>
      <w:r w:rsidRPr="00A62CA0">
        <w:rPr>
          <w:b/>
          <w:bCs/>
        </w:rPr>
        <w:t xml:space="preserve">, </w:t>
      </w:r>
      <w:r w:rsidRPr="00A62CA0">
        <w:rPr>
          <w:b/>
          <w:bCs/>
        </w:rPr>
        <w:tab/>
      </w:r>
      <w:r w:rsidRPr="00A62CA0">
        <w:rPr>
          <w:b/>
          <w:bCs/>
        </w:rPr>
        <w:tab/>
      </w:r>
      <w:r w:rsidRPr="00A62CA0">
        <w:rPr>
          <w:b/>
          <w:bCs/>
        </w:rPr>
        <w:tab/>
      </w:r>
      <w:r w:rsidRPr="00A62CA0">
        <w:rPr>
          <w:b/>
          <w:bCs/>
        </w:rPr>
        <w:tab/>
      </w:r>
      <w:r w:rsidRPr="00A62CA0">
        <w:rPr>
          <w:b/>
          <w:bCs/>
        </w:rPr>
        <w:tab/>
      </w:r>
    </w:p>
    <w:p w:rsidR="005C109F" w:rsidRDefault="005C109F" w:rsidP="005C109F">
      <w:pPr>
        <w:spacing w:after="0"/>
      </w:pPr>
      <w:r w:rsidRPr="00A62CA0">
        <w:t>mobil: 0903 125</w:t>
      </w:r>
      <w:r w:rsidR="00070A47">
        <w:t> </w:t>
      </w:r>
      <w:r w:rsidRPr="00A62CA0">
        <w:t>217</w:t>
      </w:r>
    </w:p>
    <w:p w:rsidR="00070A47" w:rsidRDefault="00070A47" w:rsidP="005C109F">
      <w:pPr>
        <w:spacing w:after="0"/>
      </w:pPr>
    </w:p>
    <w:p w:rsidR="005C109F" w:rsidRDefault="005C109F" w:rsidP="005C109F">
      <w:pPr>
        <w:spacing w:after="0"/>
      </w:pPr>
    </w:p>
    <w:p w:rsidR="001D3DDA" w:rsidRPr="008960FD" w:rsidRDefault="005C109F" w:rsidP="005C109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960FD">
        <w:rPr>
          <w:rFonts w:asciiTheme="majorBidi" w:hAnsiTheme="majorBidi" w:cstheme="majorBidi"/>
          <w:b/>
          <w:bCs/>
          <w:sz w:val="32"/>
          <w:szCs w:val="32"/>
        </w:rPr>
        <w:t>Tlačová správa</w:t>
      </w:r>
    </w:p>
    <w:p w:rsidR="00AA1E46" w:rsidRPr="00AA1E46" w:rsidRDefault="005C109F" w:rsidP="008960FD">
      <w:pPr>
        <w:jc w:val="both"/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</w:pP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Dňa </w:t>
      </w:r>
      <w:r w:rsidR="00FC5D02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23.</w:t>
      </w:r>
      <w:r w:rsidR="00BC6177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</w:t>
      </w:r>
      <w:r w:rsidR="00FC5D02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marca 2023</w:t>
      </w: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usporiadal Zväz vinohradníkov a vinárov Slovenska </w:t>
      </w:r>
      <w:proofErr w:type="spellStart"/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galavečer</w:t>
      </w:r>
      <w:proofErr w:type="spellEnd"/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Slovenské víno 20</w:t>
      </w:r>
      <w:r w:rsidR="00FC5D02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23</w:t>
      </w: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. </w:t>
      </w:r>
      <w:r w:rsidR="00C42DAF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Hostia podujatia mali možnosť ochutnať 174 vzoriek výnimočných slovenských vín ocenených v Paríži, Madride,</w:t>
      </w:r>
      <w:r w:rsidR="001D690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Bruseli</w:t>
      </w:r>
      <w:r w:rsidR="005F405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,</w:t>
      </w:r>
      <w:r w:rsidR="001D690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ale aj </w:t>
      </w:r>
      <w:r w:rsidR="00C42DAF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na Slovensku</w:t>
      </w:r>
      <w:r w:rsidR="005F405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, spolu od 17 vinárov</w:t>
      </w:r>
      <w:r w:rsidR="00C42DAF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. </w:t>
      </w:r>
      <w:r w:rsidR="0034111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Hlavným partnerom podujatia sa stal</w:t>
      </w:r>
      <w:r w:rsidR="001D6908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a</w:t>
      </w:r>
      <w:r w:rsidR="0034111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spoločnosť </w:t>
      </w:r>
      <w:proofErr w:type="spellStart"/>
      <w:r w:rsidR="0034111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Agrotec</w:t>
      </w:r>
      <w:proofErr w:type="spellEnd"/>
      <w:r w:rsidR="0034111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Slovensko, výhradný dovozca </w:t>
      </w:r>
      <w:r w:rsidR="003D1F1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strojov New Holland pre SR.</w:t>
      </w:r>
    </w:p>
    <w:p w:rsidR="008960FD" w:rsidRDefault="005C109F" w:rsidP="008960FD">
      <w:pPr>
        <w:jc w:val="both"/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</w:pP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Zväz usporadúva podujatie Slovenské víno každý rok, odovzdáva na nich diplomy vinárom, ktorých vína sa aktuálne umiestnili v TOP stovke v Národnom salóne vín</w:t>
      </w:r>
      <w:r w:rsidR="005F405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SR</w:t>
      </w: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, oceňuje vinárske osobnosti a </w:t>
      </w:r>
      <w:r w:rsidR="001173BC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vyhlasuje</w:t>
      </w: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Vinárstvo roka.</w:t>
      </w:r>
    </w:p>
    <w:p w:rsidR="00C42DAF" w:rsidRPr="00C7608A" w:rsidRDefault="00C42DAF" w:rsidP="00C7608A">
      <w:pPr>
        <w:jc w:val="both"/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Víno je jediná slovenská komodita, </w:t>
      </w:r>
      <w:r w:rsidR="00BD215F">
        <w:rPr>
          <w:rFonts w:asciiTheme="majorBidi" w:hAnsiTheme="majorBidi" w:cstheme="majorBidi"/>
          <w:sz w:val="24"/>
          <w:szCs w:val="24"/>
        </w:rPr>
        <w:t xml:space="preserve">ktorá </w:t>
      </w:r>
      <w:r w:rsidR="00625353">
        <w:rPr>
          <w:rFonts w:asciiTheme="majorBidi" w:hAnsiTheme="majorBidi" w:cstheme="majorBidi"/>
          <w:sz w:val="24"/>
          <w:szCs w:val="24"/>
        </w:rPr>
        <w:t xml:space="preserve">má vybudovanú </w:t>
      </w:r>
      <w:r w:rsidR="00BD3BA2">
        <w:rPr>
          <w:rFonts w:asciiTheme="majorBidi" w:hAnsiTheme="majorBidi" w:cstheme="majorBidi"/>
          <w:sz w:val="24"/>
          <w:szCs w:val="24"/>
        </w:rPr>
        <w:t>SPOLOČNÚ</w:t>
      </w:r>
      <w:r w:rsidR="00794032">
        <w:rPr>
          <w:rFonts w:asciiTheme="majorBidi" w:hAnsiTheme="majorBidi" w:cstheme="majorBidi"/>
          <w:sz w:val="24"/>
          <w:szCs w:val="24"/>
        </w:rPr>
        <w:t>,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625353">
        <w:rPr>
          <w:rFonts w:asciiTheme="majorBidi" w:hAnsiTheme="majorBidi" w:cstheme="majorBidi"/>
          <w:sz w:val="24"/>
          <w:szCs w:val="24"/>
        </w:rPr>
        <w:t>celoročne otvorenú expozíciu výhradne slovenských vín od viac ako 30 vinárov – veľk</w:t>
      </w:r>
      <w:r w:rsidR="001173BC">
        <w:rPr>
          <w:rFonts w:asciiTheme="majorBidi" w:hAnsiTheme="majorBidi" w:cstheme="majorBidi"/>
          <w:sz w:val="24"/>
          <w:szCs w:val="24"/>
        </w:rPr>
        <w:t>í</w:t>
      </w:r>
      <w:r w:rsidR="00625353">
        <w:rPr>
          <w:rFonts w:asciiTheme="majorBidi" w:hAnsiTheme="majorBidi" w:cstheme="majorBidi"/>
          <w:sz w:val="24"/>
          <w:szCs w:val="24"/>
        </w:rPr>
        <w:t>, mal</w:t>
      </w:r>
      <w:r w:rsidR="001173BC">
        <w:rPr>
          <w:rFonts w:asciiTheme="majorBidi" w:hAnsiTheme="majorBidi" w:cstheme="majorBidi"/>
          <w:sz w:val="24"/>
          <w:szCs w:val="24"/>
        </w:rPr>
        <w:t>í</w:t>
      </w:r>
      <w:r w:rsidR="00625353">
        <w:rPr>
          <w:rFonts w:asciiTheme="majorBidi" w:hAnsiTheme="majorBidi" w:cstheme="majorBidi"/>
          <w:sz w:val="24"/>
          <w:szCs w:val="24"/>
        </w:rPr>
        <w:t xml:space="preserve">, aj tí najmenší </w:t>
      </w:r>
      <w:r w:rsidR="001173BC">
        <w:rPr>
          <w:rFonts w:asciiTheme="majorBidi" w:hAnsiTheme="majorBidi" w:cstheme="majorBidi"/>
          <w:sz w:val="24"/>
          <w:szCs w:val="24"/>
        </w:rPr>
        <w:t xml:space="preserve">vinári </w:t>
      </w:r>
      <w:r w:rsidR="00625353">
        <w:rPr>
          <w:rFonts w:asciiTheme="majorBidi" w:hAnsiTheme="majorBidi" w:cstheme="majorBidi"/>
          <w:sz w:val="24"/>
          <w:szCs w:val="24"/>
        </w:rPr>
        <w:t>bok po boku vystavujú svoje vína</w:t>
      </w:r>
      <w:r w:rsidR="00892786">
        <w:rPr>
          <w:rFonts w:asciiTheme="majorBidi" w:hAnsiTheme="majorBidi" w:cstheme="majorBidi"/>
          <w:sz w:val="24"/>
          <w:szCs w:val="24"/>
        </w:rPr>
        <w:t xml:space="preserve"> a ponúkajú ich všetkým návštevníkom</w:t>
      </w:r>
      <w:r w:rsidR="00625353">
        <w:rPr>
          <w:rFonts w:asciiTheme="majorBidi" w:hAnsiTheme="majorBidi" w:cstheme="majorBidi"/>
          <w:sz w:val="24"/>
          <w:szCs w:val="24"/>
        </w:rPr>
        <w:t>. V rámci expozície</w:t>
      </w:r>
      <w:r w:rsidR="005F4054">
        <w:rPr>
          <w:rFonts w:asciiTheme="majorBidi" w:hAnsiTheme="majorBidi" w:cstheme="majorBidi"/>
          <w:sz w:val="24"/>
          <w:szCs w:val="24"/>
        </w:rPr>
        <w:t>,</w:t>
      </w:r>
      <w:r w:rsidR="00625353">
        <w:rPr>
          <w:rFonts w:asciiTheme="majorBidi" w:hAnsiTheme="majorBidi" w:cstheme="majorBidi"/>
          <w:sz w:val="24"/>
          <w:szCs w:val="24"/>
        </w:rPr>
        <w:t xml:space="preserve"> umiestnenej v Apponyiho paláci v</w:t>
      </w:r>
      <w:r w:rsidR="005F4054">
        <w:rPr>
          <w:rFonts w:asciiTheme="majorBidi" w:hAnsiTheme="majorBidi" w:cstheme="majorBidi"/>
          <w:sz w:val="24"/>
          <w:szCs w:val="24"/>
        </w:rPr>
        <w:t> </w:t>
      </w:r>
      <w:r w:rsidR="00625353">
        <w:rPr>
          <w:rFonts w:asciiTheme="majorBidi" w:hAnsiTheme="majorBidi" w:cstheme="majorBidi"/>
          <w:sz w:val="24"/>
          <w:szCs w:val="24"/>
        </w:rPr>
        <w:t>Bratislave</w:t>
      </w:r>
      <w:r w:rsidR="005F4054">
        <w:rPr>
          <w:rFonts w:asciiTheme="majorBidi" w:hAnsiTheme="majorBidi" w:cstheme="majorBidi"/>
          <w:sz w:val="24"/>
          <w:szCs w:val="24"/>
        </w:rPr>
        <w:t>,</w:t>
      </w:r>
      <w:r w:rsidR="00625353">
        <w:rPr>
          <w:rFonts w:asciiTheme="majorBidi" w:hAnsiTheme="majorBidi" w:cstheme="majorBidi"/>
          <w:sz w:val="24"/>
          <w:szCs w:val="24"/>
        </w:rPr>
        <w:t xml:space="preserve"> môžete vína ochutnať, kúpiť, alebo sa dozvedieť o ich </w:t>
      </w:r>
      <w:r w:rsidR="0033097F">
        <w:rPr>
          <w:rFonts w:asciiTheme="majorBidi" w:hAnsiTheme="majorBidi" w:cstheme="majorBidi"/>
          <w:sz w:val="24"/>
          <w:szCs w:val="24"/>
        </w:rPr>
        <w:t xml:space="preserve">histórii a kvalite. </w:t>
      </w:r>
      <w:r w:rsidR="007B5851">
        <w:rPr>
          <w:rFonts w:asciiTheme="majorBidi" w:hAnsiTheme="majorBidi" w:cstheme="majorBidi"/>
          <w:sz w:val="24"/>
          <w:szCs w:val="24"/>
        </w:rPr>
        <w:t>Expozícia Národný salón vín SR je otvorená už 16 rokov</w:t>
      </w:r>
      <w:r w:rsidR="0033097F">
        <w:rPr>
          <w:rFonts w:asciiTheme="majorBidi" w:hAnsiTheme="majorBidi" w:cstheme="majorBidi"/>
          <w:sz w:val="24"/>
          <w:szCs w:val="24"/>
        </w:rPr>
        <w:t xml:space="preserve"> a financujú ju samotní vinári združení vo Zväze vinohradníkov a vinárov Slovenska</w:t>
      </w:r>
      <w:r w:rsidR="00D8120D">
        <w:rPr>
          <w:rFonts w:asciiTheme="majorBidi" w:hAnsiTheme="majorBidi" w:cstheme="majorBidi"/>
          <w:sz w:val="24"/>
          <w:szCs w:val="24"/>
        </w:rPr>
        <w:t>. Súťaže sa však môž</w:t>
      </w:r>
      <w:r w:rsidR="005F4054">
        <w:rPr>
          <w:rFonts w:asciiTheme="majorBidi" w:hAnsiTheme="majorBidi" w:cstheme="majorBidi"/>
          <w:sz w:val="24"/>
          <w:szCs w:val="24"/>
        </w:rPr>
        <w:t>e</w:t>
      </w:r>
      <w:r w:rsidR="00D8120D">
        <w:rPr>
          <w:rFonts w:asciiTheme="majorBidi" w:hAnsiTheme="majorBidi" w:cstheme="majorBidi"/>
          <w:sz w:val="24"/>
          <w:szCs w:val="24"/>
        </w:rPr>
        <w:t xml:space="preserve"> zúčastniť ktorýkoľvek vinár</w:t>
      </w:r>
      <w:r w:rsidR="005F4054">
        <w:rPr>
          <w:rFonts w:asciiTheme="majorBidi" w:hAnsiTheme="majorBidi" w:cstheme="majorBidi"/>
          <w:sz w:val="24"/>
          <w:szCs w:val="24"/>
        </w:rPr>
        <w:t>,</w:t>
      </w:r>
      <w:r w:rsidR="00D8120D">
        <w:rPr>
          <w:rFonts w:asciiTheme="majorBidi" w:hAnsiTheme="majorBidi" w:cstheme="majorBidi"/>
          <w:sz w:val="24"/>
          <w:szCs w:val="24"/>
        </w:rPr>
        <w:t xml:space="preserve"> vyrábajúci kvalitné slovenské víno</w:t>
      </w:r>
      <w:r w:rsidR="00892786">
        <w:rPr>
          <w:rFonts w:asciiTheme="majorBidi" w:hAnsiTheme="majorBidi" w:cstheme="majorBidi"/>
          <w:sz w:val="24"/>
          <w:szCs w:val="24"/>
        </w:rPr>
        <w:t>, nielen členovia</w:t>
      </w:r>
      <w:r w:rsidR="005F4054">
        <w:rPr>
          <w:rFonts w:asciiTheme="majorBidi" w:hAnsiTheme="majorBidi" w:cstheme="majorBidi"/>
          <w:sz w:val="24"/>
          <w:szCs w:val="24"/>
        </w:rPr>
        <w:t xml:space="preserve"> Zväzu</w:t>
      </w:r>
      <w:r w:rsidR="007B5851">
        <w:rPr>
          <w:rFonts w:asciiTheme="majorBidi" w:hAnsiTheme="majorBidi" w:cstheme="majorBidi"/>
          <w:sz w:val="24"/>
          <w:szCs w:val="24"/>
        </w:rPr>
        <w:t xml:space="preserve">. </w:t>
      </w:r>
    </w:p>
    <w:p w:rsidR="00C42DAF" w:rsidRDefault="00C7608A" w:rsidP="00AA1E4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 roku 2022 </w:t>
      </w:r>
      <w:r w:rsidR="00AB1E4C">
        <w:rPr>
          <w:rFonts w:asciiTheme="majorBidi" w:hAnsiTheme="majorBidi" w:cstheme="majorBidi"/>
          <w:sz w:val="24"/>
          <w:szCs w:val="24"/>
        </w:rPr>
        <w:t xml:space="preserve"> získalo ocenenie </w:t>
      </w:r>
      <w:r w:rsidR="00C42DAF" w:rsidRPr="00AA1E46">
        <w:rPr>
          <w:rFonts w:asciiTheme="majorBidi" w:hAnsiTheme="majorBidi" w:cstheme="majorBidi"/>
          <w:sz w:val="24"/>
          <w:szCs w:val="24"/>
        </w:rPr>
        <w:t>3</w:t>
      </w:r>
      <w:r w:rsidR="00C42DAF">
        <w:rPr>
          <w:rFonts w:asciiTheme="majorBidi" w:hAnsiTheme="majorBidi" w:cstheme="majorBidi"/>
          <w:sz w:val="24"/>
          <w:szCs w:val="24"/>
        </w:rPr>
        <w:t>3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AB1E4C">
        <w:rPr>
          <w:rFonts w:asciiTheme="majorBidi" w:hAnsiTheme="majorBidi" w:cstheme="majorBidi"/>
          <w:sz w:val="24"/>
          <w:szCs w:val="24"/>
        </w:rPr>
        <w:t>slovenských</w:t>
      </w:r>
      <w:r w:rsidR="00C42DAF" w:rsidRPr="00AA1E46">
        <w:rPr>
          <w:rFonts w:asciiTheme="majorBidi" w:hAnsiTheme="majorBidi" w:cstheme="majorBidi"/>
          <w:sz w:val="24"/>
          <w:szCs w:val="24"/>
        </w:rPr>
        <w:t xml:space="preserve"> vinárov</w:t>
      </w:r>
      <w:r w:rsidR="00AB1E4C">
        <w:rPr>
          <w:rFonts w:asciiTheme="majorBidi" w:hAnsiTheme="majorBidi" w:cstheme="majorBidi"/>
          <w:sz w:val="24"/>
          <w:szCs w:val="24"/>
        </w:rPr>
        <w:t xml:space="preserve"> a ich ponuku si môžete pozrieť na stránke www.salonvin.sk</w:t>
      </w:r>
    </w:p>
    <w:p w:rsidR="00AB1E4C" w:rsidRPr="00070A47" w:rsidRDefault="005F4054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 diplom získavajú:</w:t>
      </w:r>
      <w:r w:rsidR="00AB1E4C" w:rsidRPr="00070A47">
        <w:rPr>
          <w:rFonts w:asciiTheme="majorBidi" w:hAnsiTheme="majorBidi" w:cstheme="majorBidi"/>
          <w:sz w:val="24"/>
          <w:szCs w:val="24"/>
        </w:rPr>
        <w:t xml:space="preserve"> Angel </w:t>
      </w:r>
      <w:r>
        <w:rPr>
          <w:rFonts w:asciiTheme="majorBidi" w:hAnsiTheme="majorBidi" w:cstheme="majorBidi"/>
          <w:sz w:val="24"/>
          <w:szCs w:val="24"/>
        </w:rPr>
        <w:t>–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Winess.r.o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Bayn</w:t>
      </w:r>
      <w:r w:rsidR="003B6054">
        <w:rPr>
          <w:rFonts w:asciiTheme="majorBidi" w:hAnsiTheme="majorBidi" w:cstheme="majorBidi"/>
          <w:sz w:val="24"/>
          <w:szCs w:val="24"/>
        </w:rPr>
        <w:t>ach</w:t>
      </w:r>
      <w:proofErr w:type="spellEnd"/>
      <w:r w:rsidR="003B605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B6054">
        <w:rPr>
          <w:rFonts w:asciiTheme="majorBidi" w:hAnsiTheme="majorBidi" w:cstheme="majorBidi"/>
          <w:sz w:val="24"/>
          <w:szCs w:val="24"/>
        </w:rPr>
        <w:t>Reva</w:t>
      </w:r>
      <w:proofErr w:type="spellEnd"/>
      <w:r w:rsidR="003B6054">
        <w:rPr>
          <w:rFonts w:asciiTheme="majorBidi" w:hAnsiTheme="majorBidi" w:cstheme="majorBidi"/>
          <w:sz w:val="24"/>
          <w:szCs w:val="24"/>
        </w:rPr>
        <w:t xml:space="preserve"> Bojničky, a.s.), ÉÓS </w:t>
      </w:r>
      <w:proofErr w:type="spellStart"/>
      <w:r w:rsidR="003B6054">
        <w:rPr>
          <w:rFonts w:asciiTheme="majorBidi" w:hAnsiTheme="majorBidi" w:cstheme="majorBidi"/>
          <w:sz w:val="24"/>
          <w:szCs w:val="24"/>
        </w:rPr>
        <w:t>W</w:t>
      </w:r>
      <w:r w:rsidR="00AB1E4C" w:rsidRPr="00070A47">
        <w:rPr>
          <w:rFonts w:asciiTheme="majorBidi" w:hAnsiTheme="majorBidi" w:cstheme="majorBidi"/>
          <w:sz w:val="24"/>
          <w:szCs w:val="24"/>
        </w:rPr>
        <w:t>ine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 Dvory,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Frtus</w:t>
      </w:r>
      <w:r w:rsidR="003B6054">
        <w:rPr>
          <w:rFonts w:asciiTheme="majorBidi" w:hAnsiTheme="majorBidi" w:cstheme="majorBidi"/>
          <w:sz w:val="24"/>
          <w:szCs w:val="24"/>
        </w:rPr>
        <w:t>W</w:t>
      </w:r>
      <w:r w:rsidR="00AB1E4C" w:rsidRPr="00070A47">
        <w:rPr>
          <w:rFonts w:asciiTheme="majorBidi" w:hAnsiTheme="majorBidi" w:cstheme="majorBidi"/>
          <w:sz w:val="24"/>
          <w:szCs w:val="24"/>
        </w:rPr>
        <w:t>inerys.r.o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., Hubert J.E., s.r.o., JP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Winery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,  PD Čachtice, Pivnica Radošina,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Šintavans.r.o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., TOKAJ &amp; CO, s.r.o., Vinárstvo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Vinpera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, Vínko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Klimko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 Modra, Vínne pivnice Svätý Jur,  </w:t>
      </w:r>
      <w:proofErr w:type="spellStart"/>
      <w:r w:rsidR="00AB1E4C" w:rsidRPr="00070A47">
        <w:rPr>
          <w:rFonts w:asciiTheme="majorBidi" w:hAnsiTheme="majorBidi" w:cstheme="majorBidi"/>
          <w:sz w:val="24"/>
          <w:szCs w:val="24"/>
        </w:rPr>
        <w:t>Vinovin</w:t>
      </w:r>
      <w:proofErr w:type="spellEnd"/>
      <w:r w:rsidR="00AB1E4C" w:rsidRPr="00070A47">
        <w:rPr>
          <w:rFonts w:asciiTheme="majorBidi" w:hAnsiTheme="majorBidi" w:cstheme="majorBidi"/>
          <w:sz w:val="24"/>
          <w:szCs w:val="24"/>
        </w:rPr>
        <w:t xml:space="preserve"> - Peter Ščepán</w:t>
      </w:r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 xml:space="preserve">2 diplomy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získavajú</w:t>
      </w:r>
      <w:r w:rsidR="003B6054">
        <w:rPr>
          <w:rFonts w:asciiTheme="majorBidi" w:hAnsiTheme="majorBidi" w:cstheme="majorBidi"/>
          <w:sz w:val="24"/>
          <w:szCs w:val="24"/>
        </w:rPr>
        <w:t>:</w:t>
      </w:r>
      <w:r w:rsidRPr="00070A47">
        <w:rPr>
          <w:rFonts w:asciiTheme="majorBidi" w:hAnsiTheme="majorBidi" w:cstheme="majorBidi"/>
          <w:sz w:val="24"/>
          <w:szCs w:val="24"/>
        </w:rPr>
        <w:t>Cintavý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&amp; Pisarčík,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Movino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, VERITAS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et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 SANITAS, Vinárstvo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Predium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 Vráble, VÍNO LUDVIK,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SheboWinery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>,  </w:t>
      </w:r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 xml:space="preserve">po 3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diplomy</w:t>
      </w:r>
      <w:r w:rsidR="003B6054">
        <w:rPr>
          <w:rFonts w:asciiTheme="majorBidi" w:hAnsiTheme="majorBidi" w:cstheme="majorBidi"/>
          <w:sz w:val="24"/>
          <w:szCs w:val="24"/>
        </w:rPr>
        <w:t>:</w:t>
      </w:r>
      <w:r w:rsidRPr="00070A47">
        <w:rPr>
          <w:rFonts w:asciiTheme="majorBidi" w:hAnsiTheme="majorBidi" w:cstheme="majorBidi"/>
          <w:sz w:val="24"/>
          <w:szCs w:val="24"/>
        </w:rPr>
        <w:t>ViaJur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, VPS – Vinohradníctvo PAVELKA A SYN a </w:t>
      </w:r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>4 diplomy získavajú</w:t>
      </w:r>
      <w:r w:rsidR="003B6054">
        <w:rPr>
          <w:rFonts w:asciiTheme="majorBidi" w:hAnsiTheme="majorBidi" w:cstheme="majorBidi"/>
          <w:sz w:val="24"/>
          <w:szCs w:val="24"/>
        </w:rPr>
        <w:t>:</w:t>
      </w:r>
      <w:r w:rsidRPr="00070A47">
        <w:rPr>
          <w:rFonts w:asciiTheme="majorBidi" w:hAnsiTheme="majorBidi" w:cstheme="majorBidi"/>
          <w:sz w:val="24"/>
          <w:szCs w:val="24"/>
        </w:rPr>
        <w:t xml:space="preserve">  Karpatská perla,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Ostrožovič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, </w:t>
      </w:r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> po 5 diplomov</w:t>
      </w:r>
      <w:r w:rsidR="003B6054">
        <w:rPr>
          <w:rFonts w:asciiTheme="majorBidi" w:hAnsiTheme="majorBidi" w:cstheme="majorBidi"/>
          <w:sz w:val="24"/>
          <w:szCs w:val="24"/>
        </w:rPr>
        <w:t xml:space="preserve">: </w:t>
      </w:r>
      <w:r w:rsidRPr="00070A47">
        <w:rPr>
          <w:rFonts w:asciiTheme="majorBidi" w:hAnsiTheme="majorBidi" w:cstheme="majorBidi"/>
          <w:sz w:val="24"/>
          <w:szCs w:val="24"/>
        </w:rPr>
        <w:t>Dubovský a 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Grančič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Château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 Rúbaň,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VillaVino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 Rača, Vinárstvo GOLGUZ, VÍNO NICHTA, Zámocké vinárstvo</w:t>
      </w:r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 xml:space="preserve">7 diplomov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získava</w:t>
      </w:r>
      <w:r w:rsidR="003B6054">
        <w:rPr>
          <w:rFonts w:asciiTheme="majorBidi" w:hAnsiTheme="majorBidi" w:cstheme="majorBidi"/>
          <w:sz w:val="24"/>
          <w:szCs w:val="24"/>
        </w:rPr>
        <w:t>:</w:t>
      </w:r>
      <w:r w:rsidRPr="00070A47">
        <w:rPr>
          <w:rFonts w:asciiTheme="majorBidi" w:hAnsiTheme="majorBidi" w:cstheme="majorBidi"/>
          <w:sz w:val="24"/>
          <w:szCs w:val="24"/>
        </w:rPr>
        <w:t>Chateau</w:t>
      </w:r>
      <w:proofErr w:type="spellEnd"/>
      <w:r w:rsidRPr="00070A47">
        <w:rPr>
          <w:rFonts w:asciiTheme="majorBidi" w:hAnsiTheme="majorBidi" w:cstheme="majorBidi"/>
          <w:sz w:val="24"/>
          <w:szCs w:val="24"/>
        </w:rPr>
        <w:t xml:space="preserve"> Topoľčianky, </w:t>
      </w:r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 xml:space="preserve">11 diplomov Víno </w:t>
      </w:r>
      <w:proofErr w:type="spellStart"/>
      <w:r w:rsidRPr="00070A47">
        <w:rPr>
          <w:rFonts w:asciiTheme="majorBidi" w:hAnsiTheme="majorBidi" w:cstheme="majorBidi"/>
          <w:sz w:val="24"/>
          <w:szCs w:val="24"/>
        </w:rPr>
        <w:t>Matyšák</w:t>
      </w:r>
      <w:proofErr w:type="spellEnd"/>
    </w:p>
    <w:p w:rsidR="00AB1E4C" w:rsidRPr="00070A47" w:rsidRDefault="00AB1E4C" w:rsidP="00AB1E4C">
      <w:pPr>
        <w:pStyle w:val="Odsekzoznamu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070A47">
        <w:rPr>
          <w:rFonts w:asciiTheme="majorBidi" w:hAnsiTheme="majorBidi" w:cstheme="majorBidi"/>
          <w:sz w:val="24"/>
          <w:szCs w:val="24"/>
        </w:rPr>
        <w:t>a</w:t>
      </w:r>
      <w:r w:rsidR="003B6054">
        <w:rPr>
          <w:rFonts w:asciiTheme="majorBidi" w:hAnsiTheme="majorBidi" w:cstheme="majorBidi"/>
          <w:sz w:val="24"/>
          <w:szCs w:val="24"/>
        </w:rPr>
        <w:t> </w:t>
      </w:r>
      <w:r w:rsidRPr="00070A47">
        <w:rPr>
          <w:rFonts w:asciiTheme="majorBidi" w:hAnsiTheme="majorBidi" w:cstheme="majorBidi"/>
          <w:sz w:val="24"/>
          <w:szCs w:val="24"/>
        </w:rPr>
        <w:t>najviac</w:t>
      </w:r>
      <w:r w:rsidR="003B6054">
        <w:rPr>
          <w:rFonts w:asciiTheme="majorBidi" w:hAnsiTheme="majorBidi" w:cstheme="majorBidi"/>
          <w:sz w:val="24"/>
          <w:szCs w:val="24"/>
        </w:rPr>
        <w:t>,</w:t>
      </w:r>
      <w:r w:rsidRPr="00070A47">
        <w:rPr>
          <w:rFonts w:asciiTheme="majorBidi" w:hAnsiTheme="majorBidi" w:cstheme="majorBidi"/>
          <w:sz w:val="24"/>
          <w:szCs w:val="24"/>
        </w:rPr>
        <w:t xml:space="preserve"> 12 diplomov</w:t>
      </w:r>
      <w:r w:rsidR="003B6054">
        <w:rPr>
          <w:rFonts w:asciiTheme="majorBidi" w:hAnsiTheme="majorBidi" w:cstheme="majorBidi"/>
          <w:sz w:val="24"/>
          <w:szCs w:val="24"/>
        </w:rPr>
        <w:t>,</w:t>
      </w:r>
      <w:r w:rsidRPr="00070A47">
        <w:rPr>
          <w:rFonts w:asciiTheme="majorBidi" w:hAnsiTheme="majorBidi" w:cstheme="majorBidi"/>
          <w:sz w:val="24"/>
          <w:szCs w:val="24"/>
        </w:rPr>
        <w:t xml:space="preserve"> Víno Mrva a Stanko</w:t>
      </w:r>
    </w:p>
    <w:p w:rsidR="00AB1E4C" w:rsidRPr="00070A47" w:rsidRDefault="00AB1E4C" w:rsidP="00AA1E46">
      <w:pPr>
        <w:rPr>
          <w:rFonts w:asciiTheme="majorBidi" w:hAnsiTheme="majorBidi" w:cstheme="majorBidi"/>
          <w:sz w:val="24"/>
          <w:szCs w:val="24"/>
        </w:rPr>
      </w:pPr>
    </w:p>
    <w:p w:rsidR="00C7608A" w:rsidRDefault="00C7608A" w:rsidP="00AA1E46">
      <w:pPr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lastRenderedPageBreak/>
        <w:t>Zväz vinohradníkov a vinárov Slovenska udeľuje každoročne ocenenie Vinárska osobnosť</w:t>
      </w:r>
      <w:r w:rsidR="003B6054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t</w:t>
      </w:r>
      <w:r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ým, ktorých práca dlhodobo prispieva k rozvoju sektora vinohradníctva a vinárstva na Slovensku </w:t>
      </w:r>
    </w:p>
    <w:p w:rsidR="005C109F" w:rsidRPr="00AA1E46" w:rsidRDefault="005C109F" w:rsidP="00AA1E46">
      <w:pPr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</w:pP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Vinárskymi osobnosťami sa v roku 20</w:t>
      </w:r>
      <w:r w:rsidR="00FC5D02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23</w:t>
      </w:r>
      <w:r w:rsidRPr="00AA1E46">
        <w:rPr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 xml:space="preserve"> s</w:t>
      </w:r>
      <w:r w:rsidRPr="00AA1E46">
        <w:rPr>
          <w:rStyle w:val="textexposedshow"/>
          <w:rFonts w:asciiTheme="majorBidi" w:hAnsiTheme="majorBidi" w:cstheme="majorBidi"/>
          <w:color w:val="1D2129"/>
          <w:sz w:val="24"/>
          <w:szCs w:val="24"/>
          <w:shd w:val="clear" w:color="auto" w:fill="FFFFFF"/>
        </w:rPr>
        <w:t>tali:</w:t>
      </w:r>
    </w:p>
    <w:p w:rsidR="00AA1E46" w:rsidRPr="00A551B8" w:rsidRDefault="00AA1E46" w:rsidP="00A551B8">
      <w:pPr>
        <w:spacing w:after="300" w:line="240" w:lineRule="atLeast"/>
        <w:ind w:left="360"/>
        <w:outlineLvl w:val="2"/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</w:pPr>
      <w:r w:rsidRPr="00A551B8"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  <w:t xml:space="preserve">Ing. </w:t>
      </w:r>
      <w:r w:rsidR="00FC5D02" w:rsidRPr="00A551B8"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  <w:t>Vladimír Sodoma</w:t>
      </w:r>
    </w:p>
    <w:p w:rsidR="00AA1E46" w:rsidRDefault="00FC5D02" w:rsidP="00AA1E46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Vinohradník a vinár srdcom a</w:t>
      </w:r>
      <w:r w:rsidR="00C2018D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dušou</w:t>
      </w:r>
    </w:p>
    <w:p w:rsidR="00C2018D" w:rsidRPr="00AA1E46" w:rsidRDefault="00C2018D" w:rsidP="00AA1E46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dlhoročný riaditeľ odboru odrodového skúšobníctva</w:t>
      </w:r>
      <w:r w:rsidR="00C7608A">
        <w:rPr>
          <w:rFonts w:asciiTheme="majorBidi" w:hAnsiTheme="majorBidi" w:cstheme="majorBidi"/>
          <w:sz w:val="24"/>
          <w:szCs w:val="24"/>
        </w:rPr>
        <w:t xml:space="preserve"> na </w:t>
      </w:r>
      <w:proofErr w:type="spellStart"/>
      <w:r w:rsidR="00C7608A">
        <w:rPr>
          <w:rFonts w:asciiTheme="majorBidi" w:hAnsiTheme="majorBidi" w:cstheme="majorBidi"/>
          <w:sz w:val="24"/>
          <w:szCs w:val="24"/>
        </w:rPr>
        <w:t>UKSUP</w:t>
      </w:r>
      <w:r w:rsidR="00BC6177">
        <w:rPr>
          <w:rFonts w:asciiTheme="majorBidi" w:hAnsiTheme="majorBidi" w:cstheme="majorBidi"/>
          <w:sz w:val="24"/>
          <w:szCs w:val="24"/>
        </w:rPr>
        <w:t>-</w:t>
      </w:r>
      <w:r w:rsidR="00C7608A">
        <w:rPr>
          <w:rFonts w:asciiTheme="majorBidi" w:hAnsiTheme="majorBidi" w:cstheme="majorBidi"/>
          <w:sz w:val="24"/>
          <w:szCs w:val="24"/>
        </w:rPr>
        <w:t>e</w:t>
      </w:r>
      <w:proofErr w:type="spellEnd"/>
    </w:p>
    <w:p w:rsidR="00AA1E46" w:rsidRPr="00AA1E46" w:rsidRDefault="00FC5D02" w:rsidP="00AA1E46">
      <w:pPr>
        <w:pStyle w:val="Odsekzoznamu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 jeho prínos </w:t>
      </w:r>
      <w:r w:rsidR="0000405A">
        <w:rPr>
          <w:rFonts w:asciiTheme="majorBidi" w:hAnsiTheme="majorBidi" w:cstheme="majorBidi"/>
          <w:sz w:val="24"/>
          <w:szCs w:val="24"/>
        </w:rPr>
        <w:t xml:space="preserve">v </w:t>
      </w:r>
      <w:r>
        <w:rPr>
          <w:rFonts w:asciiTheme="majorBidi" w:hAnsiTheme="majorBidi" w:cstheme="majorBidi"/>
          <w:sz w:val="24"/>
          <w:szCs w:val="24"/>
        </w:rPr>
        <w:t>odrodovom skúšobníctve</w:t>
      </w:r>
      <w:r w:rsidR="0000405A">
        <w:rPr>
          <w:rFonts w:asciiTheme="majorBidi" w:hAnsiTheme="majorBidi" w:cstheme="majorBidi"/>
          <w:sz w:val="24"/>
          <w:szCs w:val="24"/>
        </w:rPr>
        <w:t xml:space="preserve"> a šírení </w:t>
      </w:r>
      <w:r w:rsidR="0088023F">
        <w:rPr>
          <w:rFonts w:asciiTheme="majorBidi" w:hAnsiTheme="majorBidi" w:cstheme="majorBidi"/>
          <w:sz w:val="24"/>
          <w:szCs w:val="24"/>
        </w:rPr>
        <w:t xml:space="preserve">vzdelávania o odrodách vhodných pre </w:t>
      </w:r>
      <w:r w:rsidR="00C7608A">
        <w:rPr>
          <w:rFonts w:asciiTheme="majorBidi" w:hAnsiTheme="majorBidi" w:cstheme="majorBidi"/>
          <w:sz w:val="24"/>
          <w:szCs w:val="24"/>
        </w:rPr>
        <w:t>S</w:t>
      </w:r>
      <w:r w:rsidR="0088023F">
        <w:rPr>
          <w:rFonts w:asciiTheme="majorBidi" w:hAnsiTheme="majorBidi" w:cstheme="majorBidi"/>
          <w:sz w:val="24"/>
          <w:szCs w:val="24"/>
        </w:rPr>
        <w:t>lovenskú republiku</w:t>
      </w:r>
    </w:p>
    <w:p w:rsidR="00A551B8" w:rsidRPr="00A551B8" w:rsidRDefault="00A551B8" w:rsidP="00A551B8">
      <w:pPr>
        <w:spacing w:after="300" w:line="240" w:lineRule="atLeast"/>
        <w:ind w:left="360"/>
        <w:outlineLvl w:val="2"/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</w:pPr>
      <w:r w:rsidRPr="00A551B8"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  <w:t>Prof. MVDr. Jozef Bíreš, DrSc.</w:t>
      </w:r>
    </w:p>
    <w:p w:rsidR="00AA1E46" w:rsidRPr="00AA1E46" w:rsidRDefault="00AA1E46" w:rsidP="00AA1E46">
      <w:pPr>
        <w:pStyle w:val="Odsekzoznamu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AA1E46">
        <w:rPr>
          <w:rFonts w:asciiTheme="majorBidi" w:hAnsiTheme="majorBidi" w:cstheme="majorBidi"/>
          <w:sz w:val="24"/>
          <w:szCs w:val="24"/>
        </w:rPr>
        <w:t xml:space="preserve">Za jeho prínos </w:t>
      </w:r>
      <w:r w:rsidR="00C7608A">
        <w:rPr>
          <w:rFonts w:asciiTheme="majorBidi" w:hAnsiTheme="majorBidi" w:cstheme="majorBidi"/>
          <w:sz w:val="24"/>
          <w:szCs w:val="24"/>
        </w:rPr>
        <w:t>v oblasti zvyšovania kvality a kontroly vína na trhu</w:t>
      </w:r>
      <w:r w:rsidRPr="00AA1E46">
        <w:rPr>
          <w:rFonts w:asciiTheme="majorBidi" w:hAnsiTheme="majorBidi" w:cstheme="majorBidi"/>
          <w:sz w:val="24"/>
          <w:szCs w:val="24"/>
        </w:rPr>
        <w:t xml:space="preserve">, </w:t>
      </w:r>
    </w:p>
    <w:p w:rsidR="00335E34" w:rsidRPr="00335E34" w:rsidRDefault="00BE4644" w:rsidP="00335E34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35E34">
        <w:rPr>
          <w:rFonts w:asciiTheme="majorBidi" w:hAnsiTheme="majorBidi" w:cstheme="majorBidi"/>
          <w:sz w:val="24"/>
          <w:szCs w:val="24"/>
        </w:rPr>
        <w:t>Vždy s nadhľadom dohliada na situáciu na trhu, pomáha slovenským vinárom presadiť sa v</w:t>
      </w:r>
      <w:r w:rsidR="00BC6177">
        <w:rPr>
          <w:rFonts w:asciiTheme="majorBidi" w:hAnsiTheme="majorBidi" w:cstheme="majorBidi"/>
          <w:sz w:val="24"/>
          <w:szCs w:val="24"/>
        </w:rPr>
        <w:t> </w:t>
      </w:r>
      <w:r w:rsidRPr="00335E34">
        <w:rPr>
          <w:rFonts w:asciiTheme="majorBidi" w:hAnsiTheme="majorBidi" w:cstheme="majorBidi"/>
          <w:sz w:val="24"/>
          <w:szCs w:val="24"/>
        </w:rPr>
        <w:t>tvrdej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335E34" w:rsidRPr="00335E34">
        <w:rPr>
          <w:rFonts w:asciiTheme="majorBidi" w:hAnsiTheme="majorBidi" w:cstheme="majorBidi"/>
          <w:sz w:val="24"/>
          <w:szCs w:val="24"/>
        </w:rPr>
        <w:t>konkurencii zahraničných vín</w:t>
      </w:r>
      <w:r w:rsidR="00335E34">
        <w:rPr>
          <w:rFonts w:asciiTheme="majorBidi" w:hAnsiTheme="majorBidi" w:cstheme="majorBidi"/>
          <w:sz w:val="24"/>
          <w:szCs w:val="24"/>
        </w:rPr>
        <w:t xml:space="preserve"> a zlepšovať kvalitu slovenských vín</w:t>
      </w:r>
      <w:r w:rsidR="00335E34" w:rsidRPr="00335E34">
        <w:rPr>
          <w:rFonts w:asciiTheme="majorBidi" w:hAnsiTheme="majorBidi" w:cstheme="majorBidi"/>
          <w:sz w:val="24"/>
          <w:szCs w:val="24"/>
        </w:rPr>
        <w:t xml:space="preserve">. </w:t>
      </w:r>
    </w:p>
    <w:p w:rsidR="00C2018D" w:rsidRPr="00335E34" w:rsidRDefault="00C2018D" w:rsidP="00335E34">
      <w:pPr>
        <w:spacing w:after="300" w:line="240" w:lineRule="atLeast"/>
        <w:ind w:left="360"/>
        <w:outlineLvl w:val="2"/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</w:pPr>
      <w:r w:rsidRPr="00335E34">
        <w:rPr>
          <w:rFonts w:ascii="Tahoma" w:eastAsia="Times New Roman" w:hAnsi="Tahoma" w:cs="Tahoma"/>
          <w:b/>
          <w:bCs/>
          <w:color w:val="1A3368"/>
          <w:sz w:val="27"/>
          <w:szCs w:val="27"/>
          <w:lang w:eastAsia="sk-SK"/>
        </w:rPr>
        <w:t>Ing. Ľubomír Vitek</w:t>
      </w:r>
    </w:p>
    <w:p w:rsidR="00AA1E46" w:rsidRPr="00C2018D" w:rsidRDefault="00AA1E46" w:rsidP="00BC6177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2018D">
        <w:rPr>
          <w:rFonts w:asciiTheme="majorBidi" w:hAnsiTheme="majorBidi" w:cstheme="majorBidi"/>
          <w:sz w:val="24"/>
          <w:szCs w:val="24"/>
        </w:rPr>
        <w:t xml:space="preserve">Za celoživotný prínos v sektore vinohradníctva a vinárstva, </w:t>
      </w:r>
    </w:p>
    <w:p w:rsidR="00E26FD9" w:rsidRDefault="00AA1E46" w:rsidP="00AA1E46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A1E46">
        <w:rPr>
          <w:rFonts w:asciiTheme="majorBidi" w:hAnsiTheme="majorBidi" w:cstheme="majorBidi"/>
          <w:sz w:val="24"/>
          <w:szCs w:val="24"/>
        </w:rPr>
        <w:t xml:space="preserve">Za jeho neúnavnú prácu ako </w:t>
      </w:r>
      <w:r w:rsidR="007D300F">
        <w:rPr>
          <w:rFonts w:asciiTheme="majorBidi" w:hAnsiTheme="majorBidi" w:cstheme="majorBidi"/>
          <w:sz w:val="24"/>
          <w:szCs w:val="24"/>
        </w:rPr>
        <w:t>prvého a</w:t>
      </w:r>
      <w:r w:rsidR="00794032">
        <w:rPr>
          <w:rFonts w:asciiTheme="majorBidi" w:hAnsiTheme="majorBidi" w:cstheme="majorBidi"/>
          <w:sz w:val="24"/>
          <w:szCs w:val="24"/>
        </w:rPr>
        <w:t> </w:t>
      </w:r>
      <w:r w:rsidRPr="00AA1E46">
        <w:rPr>
          <w:rFonts w:asciiTheme="majorBidi" w:hAnsiTheme="majorBidi" w:cstheme="majorBidi"/>
          <w:sz w:val="24"/>
          <w:szCs w:val="24"/>
        </w:rPr>
        <w:t>dlhoročn</w:t>
      </w:r>
      <w:r w:rsidR="007D300F">
        <w:rPr>
          <w:rFonts w:asciiTheme="majorBidi" w:hAnsiTheme="majorBidi" w:cstheme="majorBidi"/>
          <w:sz w:val="24"/>
          <w:szCs w:val="24"/>
        </w:rPr>
        <w:t>ého</w:t>
      </w:r>
      <w:r w:rsidR="00C2018D">
        <w:rPr>
          <w:rFonts w:asciiTheme="majorBidi" w:hAnsiTheme="majorBidi" w:cstheme="majorBidi"/>
          <w:sz w:val="24"/>
          <w:szCs w:val="24"/>
        </w:rPr>
        <w:t>prezidenta</w:t>
      </w:r>
      <w:r w:rsidRPr="00AA1E46">
        <w:rPr>
          <w:rFonts w:asciiTheme="majorBidi" w:hAnsiTheme="majorBidi" w:cstheme="majorBidi"/>
          <w:sz w:val="24"/>
          <w:szCs w:val="24"/>
        </w:rPr>
        <w:t xml:space="preserve"> Zväzu </w:t>
      </w:r>
      <w:r w:rsidR="00C2018D">
        <w:rPr>
          <w:rFonts w:asciiTheme="majorBidi" w:hAnsiTheme="majorBidi" w:cstheme="majorBidi"/>
          <w:sz w:val="24"/>
          <w:szCs w:val="24"/>
        </w:rPr>
        <w:t>vinárov</w:t>
      </w:r>
      <w:r w:rsidRPr="00AA1E46">
        <w:rPr>
          <w:rFonts w:asciiTheme="majorBidi" w:hAnsiTheme="majorBidi" w:cstheme="majorBidi"/>
          <w:sz w:val="24"/>
          <w:szCs w:val="24"/>
        </w:rPr>
        <w:t xml:space="preserve"> Slovenska </w:t>
      </w:r>
      <w:r w:rsidR="007D300F">
        <w:rPr>
          <w:rFonts w:asciiTheme="majorBidi" w:hAnsiTheme="majorBidi" w:cstheme="majorBidi"/>
          <w:sz w:val="24"/>
          <w:szCs w:val="24"/>
        </w:rPr>
        <w:t xml:space="preserve"> a neskôr aj Zväzu vinohradníkov a vinárov Slovenska,</w:t>
      </w:r>
    </w:p>
    <w:p w:rsidR="00E26FD9" w:rsidRDefault="00AA1E46" w:rsidP="00AA1E46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A1E46">
        <w:rPr>
          <w:rFonts w:asciiTheme="majorBidi" w:hAnsiTheme="majorBidi" w:cstheme="majorBidi"/>
          <w:sz w:val="24"/>
          <w:szCs w:val="24"/>
        </w:rPr>
        <w:t xml:space="preserve">za jeho budovanie postavenia a uznávania stavovských organizácií vládnymi inštitúciami a úradníkmi, </w:t>
      </w:r>
    </w:p>
    <w:p w:rsidR="00AA1E46" w:rsidRPr="00AA1E46" w:rsidRDefault="00335E34" w:rsidP="00AA1E46">
      <w:pPr>
        <w:pStyle w:val="Odsekzoznamu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za jeho </w:t>
      </w:r>
      <w:r w:rsidR="00E26FD9">
        <w:rPr>
          <w:rFonts w:asciiTheme="majorBidi" w:hAnsiTheme="majorBidi" w:cstheme="majorBidi"/>
          <w:sz w:val="24"/>
          <w:szCs w:val="24"/>
        </w:rPr>
        <w:t>osobný prístup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3B6054">
        <w:rPr>
          <w:rFonts w:asciiTheme="majorBidi" w:hAnsiTheme="majorBidi" w:cstheme="majorBidi"/>
          <w:sz w:val="24"/>
          <w:szCs w:val="24"/>
        </w:rPr>
        <w:t>pri</w:t>
      </w:r>
      <w:r w:rsidR="008D1292">
        <w:rPr>
          <w:rFonts w:asciiTheme="majorBidi" w:hAnsiTheme="majorBidi" w:cstheme="majorBidi"/>
          <w:sz w:val="24"/>
          <w:szCs w:val="24"/>
        </w:rPr>
        <w:t xml:space="preserve"> budova</w:t>
      </w:r>
      <w:r w:rsidR="003B6054">
        <w:rPr>
          <w:rFonts w:asciiTheme="majorBidi" w:hAnsiTheme="majorBidi" w:cstheme="majorBidi"/>
          <w:sz w:val="24"/>
          <w:szCs w:val="24"/>
        </w:rPr>
        <w:t>ní</w:t>
      </w:r>
      <w:r w:rsidR="008D1292">
        <w:rPr>
          <w:rFonts w:asciiTheme="majorBidi" w:hAnsiTheme="majorBidi" w:cstheme="majorBidi"/>
          <w:sz w:val="24"/>
          <w:szCs w:val="24"/>
        </w:rPr>
        <w:t xml:space="preserve"> rešpekt</w:t>
      </w:r>
      <w:r w:rsidR="003B6054">
        <w:rPr>
          <w:rFonts w:asciiTheme="majorBidi" w:hAnsiTheme="majorBidi" w:cstheme="majorBidi"/>
          <w:sz w:val="24"/>
          <w:szCs w:val="24"/>
        </w:rPr>
        <w:t>u</w:t>
      </w:r>
      <w:r w:rsidR="008D1292">
        <w:rPr>
          <w:rFonts w:asciiTheme="majorBidi" w:hAnsiTheme="majorBidi" w:cstheme="majorBidi"/>
          <w:sz w:val="24"/>
          <w:szCs w:val="24"/>
        </w:rPr>
        <w:t xml:space="preserve"> a úct</w:t>
      </w:r>
      <w:r w:rsidR="003B6054">
        <w:rPr>
          <w:rFonts w:asciiTheme="majorBidi" w:hAnsiTheme="majorBidi" w:cstheme="majorBidi"/>
          <w:sz w:val="24"/>
          <w:szCs w:val="24"/>
        </w:rPr>
        <w:t>y</w:t>
      </w:r>
      <w:r w:rsidR="008D1292">
        <w:rPr>
          <w:rFonts w:asciiTheme="majorBidi" w:hAnsiTheme="majorBidi" w:cstheme="majorBidi"/>
          <w:sz w:val="24"/>
          <w:szCs w:val="24"/>
        </w:rPr>
        <w:t xml:space="preserve"> medzi </w:t>
      </w:r>
      <w:r w:rsidR="007D300F">
        <w:rPr>
          <w:rFonts w:asciiTheme="majorBidi" w:hAnsiTheme="majorBidi" w:cstheme="majorBidi"/>
          <w:sz w:val="24"/>
          <w:szCs w:val="24"/>
        </w:rPr>
        <w:t>samotnými vinármi</w:t>
      </w:r>
      <w:r w:rsidR="003B6054">
        <w:rPr>
          <w:rFonts w:asciiTheme="majorBidi" w:hAnsiTheme="majorBidi" w:cstheme="majorBidi"/>
          <w:sz w:val="24"/>
          <w:szCs w:val="24"/>
        </w:rPr>
        <w:t>.</w:t>
      </w:r>
    </w:p>
    <w:p w:rsidR="00484CF3" w:rsidRPr="00AA1E46" w:rsidRDefault="00484CF3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571E88" w:rsidRDefault="005C109F" w:rsidP="002E24ED">
      <w:pPr>
        <w:ind w:left="360"/>
        <w:rPr>
          <w:rFonts w:asciiTheme="majorBidi" w:hAnsiTheme="majorBidi" w:cstheme="majorBidi"/>
          <w:sz w:val="24"/>
          <w:szCs w:val="24"/>
        </w:rPr>
      </w:pPr>
      <w:r w:rsidRPr="00AA1E46">
        <w:rPr>
          <w:rFonts w:asciiTheme="majorBidi" w:hAnsiTheme="majorBidi" w:cstheme="majorBidi"/>
          <w:sz w:val="24"/>
          <w:szCs w:val="24"/>
        </w:rPr>
        <w:t xml:space="preserve">Ocenenie </w:t>
      </w:r>
      <w:r w:rsidRPr="00AA1E46">
        <w:rPr>
          <w:rFonts w:asciiTheme="majorBidi" w:hAnsiTheme="majorBidi" w:cstheme="majorBidi"/>
          <w:b/>
          <w:bCs/>
          <w:sz w:val="24"/>
          <w:szCs w:val="24"/>
        </w:rPr>
        <w:t>Vinárstvo roka</w:t>
      </w:r>
      <w:r w:rsidRPr="00AA1E46">
        <w:rPr>
          <w:rFonts w:asciiTheme="majorBidi" w:hAnsiTheme="majorBidi" w:cstheme="majorBidi"/>
          <w:sz w:val="24"/>
          <w:szCs w:val="24"/>
        </w:rPr>
        <w:t xml:space="preserve"> udeľuje Zväz spolu s časopisom </w:t>
      </w:r>
      <w:proofErr w:type="spellStart"/>
      <w:r w:rsidRPr="00AA1E46">
        <w:rPr>
          <w:rFonts w:asciiTheme="majorBidi" w:hAnsiTheme="majorBidi" w:cstheme="majorBidi"/>
          <w:sz w:val="24"/>
          <w:szCs w:val="24"/>
        </w:rPr>
        <w:t>Vinotéka</w:t>
      </w:r>
      <w:proofErr w:type="spellEnd"/>
      <w:r w:rsidRPr="00AA1E46">
        <w:rPr>
          <w:rFonts w:asciiTheme="majorBidi" w:hAnsiTheme="majorBidi" w:cstheme="majorBidi"/>
          <w:sz w:val="24"/>
          <w:szCs w:val="24"/>
        </w:rPr>
        <w:t xml:space="preserve">. </w:t>
      </w:r>
      <w:r w:rsidR="002E24ED">
        <w:rPr>
          <w:rFonts w:asciiTheme="majorBidi" w:hAnsiTheme="majorBidi" w:cstheme="majorBidi"/>
          <w:sz w:val="24"/>
          <w:szCs w:val="24"/>
        </w:rPr>
        <w:t>Získať ocenenie Vinárstvo roka sa dá raz za päť rokov. A je to tak povediac  beh na dlhé trate. Vyžaduje mať kvalitu nielen v pohári, ale aj veľa investícií, inovácie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2E24ED">
        <w:rPr>
          <w:rFonts w:asciiTheme="majorBidi" w:hAnsiTheme="majorBidi" w:cstheme="majorBidi"/>
          <w:sz w:val="24"/>
          <w:szCs w:val="24"/>
        </w:rPr>
        <w:t xml:space="preserve">v pivnici, PR, budovanie vinohradov, zapájanie sa do spoločných aktivít a budovanie povedomia o slovenskom víne. </w:t>
      </w:r>
      <w:r w:rsidR="002F7DFB">
        <w:rPr>
          <w:rFonts w:asciiTheme="majorBidi" w:hAnsiTheme="majorBidi" w:cstheme="majorBidi"/>
          <w:sz w:val="24"/>
          <w:szCs w:val="24"/>
        </w:rPr>
        <w:t>V roku 20</w:t>
      </w:r>
      <w:r w:rsidR="00C2018D">
        <w:rPr>
          <w:rFonts w:asciiTheme="majorBidi" w:hAnsiTheme="majorBidi" w:cstheme="majorBidi"/>
          <w:sz w:val="24"/>
          <w:szCs w:val="24"/>
        </w:rPr>
        <w:t>23</w:t>
      </w:r>
      <w:r w:rsidR="002F7DFB">
        <w:rPr>
          <w:rFonts w:asciiTheme="majorBidi" w:hAnsiTheme="majorBidi" w:cstheme="majorBidi"/>
          <w:sz w:val="24"/>
          <w:szCs w:val="24"/>
        </w:rPr>
        <w:t xml:space="preserve"> sa n</w:t>
      </w:r>
      <w:r w:rsidR="00AA1E46" w:rsidRPr="00AA1E46">
        <w:rPr>
          <w:rFonts w:asciiTheme="majorBidi" w:hAnsiTheme="majorBidi" w:cstheme="majorBidi"/>
          <w:sz w:val="24"/>
          <w:szCs w:val="24"/>
        </w:rPr>
        <w:t xml:space="preserve">a treťom mieste  umiestnila firma </w:t>
      </w:r>
      <w:proofErr w:type="spellStart"/>
      <w:r w:rsidR="00C2018D">
        <w:rPr>
          <w:rFonts w:asciiTheme="majorBidi" w:hAnsiTheme="majorBidi" w:cstheme="majorBidi"/>
          <w:sz w:val="24"/>
          <w:szCs w:val="24"/>
        </w:rPr>
        <w:t>Golguz</w:t>
      </w:r>
      <w:proofErr w:type="spellEnd"/>
      <w:r w:rsidR="00AA1E46" w:rsidRPr="00AA1E46">
        <w:rPr>
          <w:rFonts w:asciiTheme="majorBidi" w:hAnsiTheme="majorBidi" w:cstheme="majorBidi"/>
          <w:sz w:val="24"/>
          <w:szCs w:val="24"/>
        </w:rPr>
        <w:t xml:space="preserve">, </w:t>
      </w:r>
      <w:r w:rsidR="002F7DFB">
        <w:rPr>
          <w:rFonts w:asciiTheme="majorBidi" w:hAnsiTheme="majorBidi" w:cstheme="majorBidi"/>
          <w:sz w:val="24"/>
          <w:szCs w:val="24"/>
        </w:rPr>
        <w:t>n</w:t>
      </w:r>
      <w:r w:rsidR="00AA1E46" w:rsidRPr="00AA1E46">
        <w:rPr>
          <w:rFonts w:asciiTheme="majorBidi" w:hAnsiTheme="majorBidi" w:cstheme="majorBidi"/>
          <w:sz w:val="24"/>
          <w:szCs w:val="24"/>
        </w:rPr>
        <w:t xml:space="preserve">a druhom mieste skončila firma </w:t>
      </w:r>
      <w:proofErr w:type="spellStart"/>
      <w:r w:rsidR="00C2018D">
        <w:rPr>
          <w:rFonts w:asciiTheme="majorBidi" w:hAnsiTheme="majorBidi" w:cstheme="majorBidi"/>
          <w:sz w:val="24"/>
          <w:szCs w:val="24"/>
        </w:rPr>
        <w:t>Predium</w:t>
      </w:r>
      <w:proofErr w:type="spellEnd"/>
      <w:r w:rsidR="00C2018D">
        <w:rPr>
          <w:rFonts w:asciiTheme="majorBidi" w:hAnsiTheme="majorBidi" w:cstheme="majorBidi"/>
          <w:sz w:val="24"/>
          <w:szCs w:val="24"/>
        </w:rPr>
        <w:t xml:space="preserve"> Vráble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AA1E46" w:rsidRPr="00AA1E46">
        <w:rPr>
          <w:rFonts w:asciiTheme="majorBidi" w:hAnsiTheme="majorBidi" w:cstheme="majorBidi"/>
          <w:sz w:val="24"/>
          <w:szCs w:val="24"/>
        </w:rPr>
        <w:t xml:space="preserve">a  </w:t>
      </w:r>
    </w:p>
    <w:p w:rsidR="00571E88" w:rsidRDefault="00571E88" w:rsidP="002E24ED">
      <w:pPr>
        <w:ind w:left="360"/>
        <w:rPr>
          <w:rFonts w:asciiTheme="majorBidi" w:hAnsiTheme="majorBidi" w:cstheme="majorBidi"/>
          <w:sz w:val="24"/>
          <w:szCs w:val="24"/>
        </w:rPr>
      </w:pPr>
      <w:r w:rsidRPr="00571E88">
        <w:rPr>
          <w:rFonts w:asciiTheme="majorBidi" w:hAnsiTheme="majorBidi" w:cstheme="majorBidi"/>
          <w:b/>
          <w:bCs/>
          <w:sz w:val="24"/>
          <w:szCs w:val="24"/>
        </w:rPr>
        <w:t>Vinárstvo</w:t>
      </w:r>
      <w:r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571E88">
        <w:rPr>
          <w:rFonts w:asciiTheme="majorBidi" w:hAnsiTheme="majorBidi" w:cstheme="majorBidi"/>
          <w:b/>
          <w:bCs/>
          <w:sz w:val="24"/>
          <w:szCs w:val="24"/>
        </w:rPr>
        <w:t xml:space="preserve"> roka 2023</w:t>
      </w:r>
      <w:r w:rsidR="00AA1E46" w:rsidRPr="00AA1E46">
        <w:rPr>
          <w:rFonts w:asciiTheme="majorBidi" w:hAnsiTheme="majorBidi" w:cstheme="majorBidi"/>
          <w:sz w:val="24"/>
          <w:szCs w:val="24"/>
        </w:rPr>
        <w:t xml:space="preserve"> sa stal</w:t>
      </w:r>
      <w:r w:rsidR="00C42DAF">
        <w:rPr>
          <w:rFonts w:asciiTheme="majorBidi" w:hAnsiTheme="majorBidi" w:cstheme="majorBidi"/>
          <w:sz w:val="24"/>
          <w:szCs w:val="24"/>
        </w:rPr>
        <w:t xml:space="preserve">o </w:t>
      </w:r>
      <w:r w:rsidR="00C2018D" w:rsidRPr="00E26FD9">
        <w:rPr>
          <w:rFonts w:asciiTheme="majorBidi" w:hAnsiTheme="majorBidi" w:cstheme="majorBidi"/>
          <w:b/>
          <w:bCs/>
          <w:sz w:val="24"/>
          <w:szCs w:val="24"/>
        </w:rPr>
        <w:t>Zámocké vinárstvo</w:t>
      </w:r>
      <w:r w:rsidR="00AA1E46" w:rsidRPr="00AA1E46">
        <w:rPr>
          <w:rFonts w:asciiTheme="majorBidi" w:hAnsiTheme="majorBidi" w:cstheme="majorBidi"/>
          <w:sz w:val="24"/>
          <w:szCs w:val="24"/>
        </w:rPr>
        <w:t>, ktor</w:t>
      </w:r>
      <w:r w:rsidR="00C42DAF">
        <w:rPr>
          <w:rFonts w:asciiTheme="majorBidi" w:hAnsiTheme="majorBidi" w:cstheme="majorBidi"/>
          <w:sz w:val="24"/>
          <w:szCs w:val="24"/>
        </w:rPr>
        <w:t>é</w:t>
      </w:r>
      <w:r w:rsidR="00AA1E46" w:rsidRPr="00AA1E46">
        <w:rPr>
          <w:rFonts w:asciiTheme="majorBidi" w:hAnsiTheme="majorBidi" w:cstheme="majorBidi"/>
          <w:sz w:val="24"/>
          <w:szCs w:val="24"/>
        </w:rPr>
        <w:t xml:space="preserve"> získal</w:t>
      </w:r>
      <w:r w:rsidR="00C42DAF">
        <w:rPr>
          <w:rFonts w:asciiTheme="majorBidi" w:hAnsiTheme="majorBidi" w:cstheme="majorBidi"/>
          <w:sz w:val="24"/>
          <w:szCs w:val="24"/>
        </w:rPr>
        <w:t>o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 w:rsidR="00C2018D">
        <w:rPr>
          <w:rFonts w:asciiTheme="majorBidi" w:hAnsiTheme="majorBidi" w:cstheme="majorBidi"/>
          <w:sz w:val="24"/>
          <w:szCs w:val="24"/>
        </w:rPr>
        <w:t>rekordný</w:t>
      </w:r>
      <w:r w:rsidR="00C42DAF">
        <w:rPr>
          <w:rFonts w:asciiTheme="majorBidi" w:hAnsiTheme="majorBidi" w:cstheme="majorBidi"/>
          <w:sz w:val="24"/>
          <w:szCs w:val="24"/>
        </w:rPr>
        <w:t>ch 231</w:t>
      </w:r>
      <w:r w:rsidR="00AA1E46" w:rsidRPr="00AA1E46">
        <w:rPr>
          <w:rFonts w:asciiTheme="majorBidi" w:hAnsiTheme="majorBidi" w:cstheme="majorBidi"/>
          <w:sz w:val="24"/>
          <w:szCs w:val="24"/>
        </w:rPr>
        <w:t xml:space="preserve"> bodov.</w:t>
      </w:r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Za vinohradníctvo získali 30 bodov z 30, za vinársku produkciu 20  bodov, za predaj vína 19 bodov, za prezentáciu 13 bodov a za všeobecne prospešné služby v sektore 7 bodov</w:t>
      </w:r>
      <w:r w:rsidR="00BC6177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 xml:space="preserve"> re</w:t>
      </w:r>
      <w:r w:rsidR="00BC6177">
        <w:rPr>
          <w:rFonts w:asciiTheme="majorBidi" w:hAnsiTheme="majorBidi" w:cstheme="majorBidi"/>
          <w:sz w:val="24"/>
          <w:szCs w:val="24"/>
        </w:rPr>
        <w:t>kordných 142 bodov za zlaté med</w:t>
      </w:r>
      <w:r>
        <w:rPr>
          <w:rFonts w:asciiTheme="majorBidi" w:hAnsiTheme="majorBidi" w:cstheme="majorBidi"/>
          <w:sz w:val="24"/>
          <w:szCs w:val="24"/>
        </w:rPr>
        <w:t>a</w:t>
      </w:r>
      <w:r w:rsidR="00BC6177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ly v súťažiach. </w:t>
      </w:r>
    </w:p>
    <w:p w:rsidR="00794032" w:rsidRDefault="00571E88" w:rsidP="002E24ED">
      <w:pPr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Ako uviedla výkonná riaditeľka Zväzu Ing. Jaroslava </w:t>
      </w:r>
      <w:proofErr w:type="spellStart"/>
      <w:r>
        <w:rPr>
          <w:rFonts w:asciiTheme="majorBidi" w:hAnsiTheme="majorBidi" w:cstheme="majorBidi"/>
          <w:sz w:val="24"/>
          <w:szCs w:val="24"/>
        </w:rPr>
        <w:t>Kaňuchová</w:t>
      </w:r>
      <w:proofErr w:type="spellEnd"/>
      <w:r w:rsidR="00BC61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Pátková</w:t>
      </w:r>
      <w:proofErr w:type="spellEnd"/>
      <w:r>
        <w:rPr>
          <w:rFonts w:asciiTheme="majorBidi" w:hAnsiTheme="majorBidi" w:cstheme="majorBidi"/>
          <w:sz w:val="24"/>
          <w:szCs w:val="24"/>
        </w:rPr>
        <w:t>, PhD., „získať toľko bodov za súťaže je extrémne náročné, každé víno z portfólia si totiž môže výherca do súťaže započítať iba raz. Ak získa také množstvo bodov</w:t>
      </w:r>
      <w:r w:rsidR="00BC617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garantuje to, že celá kolekcia jeho vín je na extrémne vysokej úrovni.“ </w:t>
      </w:r>
      <w:r w:rsidR="002E24ED">
        <w:rPr>
          <w:rFonts w:asciiTheme="majorBidi" w:hAnsiTheme="majorBidi" w:cstheme="majorBidi"/>
          <w:sz w:val="24"/>
          <w:szCs w:val="24"/>
        </w:rPr>
        <w:t xml:space="preserve">Gratulujeme. </w:t>
      </w:r>
    </w:p>
    <w:p w:rsidR="00794032" w:rsidRDefault="00794032" w:rsidP="00AA1E46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BC6177" w:rsidRDefault="00BC6177" w:rsidP="00AA1E4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:rsidR="00070A47" w:rsidRPr="00332B27" w:rsidRDefault="00070A47" w:rsidP="00AA1E4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332B27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Hlavný partner podujatia </w:t>
      </w:r>
    </w:p>
    <w:p w:rsidR="00070A47" w:rsidRPr="00AA1E46" w:rsidRDefault="00070A47" w:rsidP="00AA1E46">
      <w:pPr>
        <w:ind w:left="360"/>
        <w:rPr>
          <w:rFonts w:asciiTheme="majorBidi" w:hAnsiTheme="majorBidi" w:cstheme="majorBidi"/>
          <w:sz w:val="24"/>
          <w:szCs w:val="24"/>
        </w:rPr>
      </w:pPr>
      <w:r w:rsidRPr="00106666">
        <w:rPr>
          <w:noProof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1600" cy="579600"/>
            <wp:effectExtent l="0" t="0" r="0" b="0"/>
            <wp:wrapNone/>
            <wp:docPr id="3" name="Obrázok 3" descr="Obrázok, na ktorom je text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kreslený obrázok&#10;&#10;Automaticky generovaný popi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3DDA" w:rsidRPr="00AA1E46" w:rsidRDefault="001D3DDA" w:rsidP="00AA1E46">
      <w:pPr>
        <w:rPr>
          <w:rFonts w:asciiTheme="majorBidi" w:hAnsiTheme="majorBidi" w:cstheme="majorBidi"/>
          <w:sz w:val="24"/>
          <w:szCs w:val="24"/>
        </w:rPr>
      </w:pPr>
    </w:p>
    <w:p w:rsidR="00F40097" w:rsidRPr="00AA1E46" w:rsidRDefault="00F40097">
      <w:pPr>
        <w:ind w:left="360"/>
        <w:rPr>
          <w:rFonts w:asciiTheme="majorBidi" w:hAnsiTheme="majorBidi" w:cstheme="majorBidi"/>
          <w:sz w:val="24"/>
          <w:szCs w:val="24"/>
        </w:rPr>
      </w:pPr>
    </w:p>
    <w:p w:rsidR="00F40097" w:rsidRPr="00332B27" w:rsidRDefault="004D0B63" w:rsidP="00332B2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2B27">
        <w:rPr>
          <w:rFonts w:asciiTheme="majorBidi" w:hAnsiTheme="majorBidi" w:cstheme="majorBidi"/>
          <w:b/>
          <w:bCs/>
          <w:sz w:val="24"/>
          <w:szCs w:val="24"/>
        </w:rPr>
        <w:t>Partneri podujatia</w:t>
      </w:r>
      <w:r w:rsidR="00794032" w:rsidRPr="00332B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6A474B" w:rsidRDefault="006A474B" w:rsidP="006A474B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Golguz</w:t>
      </w:r>
      <w:proofErr w:type="spellEnd"/>
    </w:p>
    <w:p w:rsidR="004D0B63" w:rsidRDefault="004D0B63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Hubert J.E.</w:t>
      </w:r>
    </w:p>
    <w:p w:rsidR="006A474B" w:rsidRDefault="006A474B" w:rsidP="006A474B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Chateau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Topoľčianky</w:t>
      </w:r>
    </w:p>
    <w:p w:rsidR="006A474B" w:rsidRDefault="006A474B" w:rsidP="006A474B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Movino</w:t>
      </w:r>
      <w:proofErr w:type="spellEnd"/>
    </w:p>
    <w:p w:rsidR="004D0B63" w:rsidRDefault="004D0B63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Ostrožovič</w:t>
      </w:r>
      <w:proofErr w:type="spellEnd"/>
    </w:p>
    <w:p w:rsidR="004D0B63" w:rsidRDefault="00794032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VPS </w:t>
      </w:r>
      <w:r w:rsidR="00724305">
        <w:rPr>
          <w:rFonts w:asciiTheme="majorBidi" w:hAnsiTheme="majorBidi" w:cstheme="majorBidi"/>
          <w:sz w:val="24"/>
          <w:szCs w:val="24"/>
        </w:rPr>
        <w:t>Pavelka</w:t>
      </w:r>
      <w:r>
        <w:rPr>
          <w:rFonts w:asciiTheme="majorBidi" w:hAnsiTheme="majorBidi" w:cstheme="majorBidi"/>
          <w:sz w:val="24"/>
          <w:szCs w:val="24"/>
        </w:rPr>
        <w:t xml:space="preserve"> a syn</w:t>
      </w:r>
    </w:p>
    <w:p w:rsidR="00BD073E" w:rsidRDefault="00BD073E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Pivnica Orechová</w:t>
      </w:r>
    </w:p>
    <w:p w:rsidR="00724305" w:rsidRDefault="00794032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Pre</w:t>
      </w:r>
      <w:r w:rsidR="00724305">
        <w:rPr>
          <w:rFonts w:asciiTheme="majorBidi" w:hAnsiTheme="majorBidi" w:cstheme="majorBidi"/>
          <w:sz w:val="24"/>
          <w:szCs w:val="24"/>
        </w:rPr>
        <w:t>dium</w:t>
      </w:r>
      <w:proofErr w:type="spellEnd"/>
      <w:r w:rsidR="00724305">
        <w:rPr>
          <w:rFonts w:asciiTheme="majorBidi" w:hAnsiTheme="majorBidi" w:cstheme="majorBidi"/>
          <w:sz w:val="24"/>
          <w:szCs w:val="24"/>
        </w:rPr>
        <w:t xml:space="preserve"> Vráble</w:t>
      </w:r>
    </w:p>
    <w:p w:rsidR="00BD073E" w:rsidRDefault="00BD073E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SheboWinery</w:t>
      </w:r>
      <w:proofErr w:type="spellEnd"/>
    </w:p>
    <w:p w:rsidR="00BD073E" w:rsidRDefault="00BD073E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Tokaj and Co. </w:t>
      </w:r>
    </w:p>
    <w:p w:rsidR="008E6F98" w:rsidRDefault="008E6F98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Villa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Víno Rača</w:t>
      </w:r>
    </w:p>
    <w:p w:rsidR="00BD073E" w:rsidRDefault="00BD073E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Vinárstvo </w:t>
      </w:r>
      <w:proofErr w:type="spellStart"/>
      <w:r>
        <w:rPr>
          <w:rFonts w:asciiTheme="majorBidi" w:hAnsiTheme="majorBidi" w:cstheme="majorBidi"/>
          <w:sz w:val="24"/>
          <w:szCs w:val="24"/>
        </w:rPr>
        <w:t>Berta</w:t>
      </w:r>
      <w:proofErr w:type="spellEnd"/>
    </w:p>
    <w:p w:rsidR="00810478" w:rsidRDefault="00810478" w:rsidP="00810478">
      <w:pPr>
        <w:pStyle w:val="Odsekzoznamu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Vinpera</w:t>
      </w:r>
      <w:proofErr w:type="spellEnd"/>
    </w:p>
    <w:p w:rsidR="008E6F98" w:rsidRDefault="008E6F98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Víno Levice</w:t>
      </w:r>
    </w:p>
    <w:p w:rsidR="00BD073E" w:rsidRDefault="00BD073E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Víno </w:t>
      </w:r>
      <w:proofErr w:type="spellStart"/>
      <w:r>
        <w:rPr>
          <w:rFonts w:asciiTheme="majorBidi" w:hAnsiTheme="majorBidi" w:cstheme="majorBidi"/>
          <w:sz w:val="24"/>
          <w:szCs w:val="24"/>
        </w:rPr>
        <w:t>Matyšák</w:t>
      </w:r>
      <w:proofErr w:type="spellEnd"/>
    </w:p>
    <w:p w:rsidR="006A474B" w:rsidRDefault="006A474B" w:rsidP="006A474B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Víno Mrva and Stanko</w:t>
      </w:r>
    </w:p>
    <w:p w:rsidR="00BD073E" w:rsidRDefault="00BD073E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Zámocké vinárstvo</w:t>
      </w:r>
    </w:p>
    <w:p w:rsidR="00810478" w:rsidRDefault="00810478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810478" w:rsidRPr="00332B27" w:rsidRDefault="00810478" w:rsidP="00332B2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32B27">
        <w:rPr>
          <w:rFonts w:asciiTheme="majorBidi" w:hAnsiTheme="majorBidi" w:cstheme="majorBidi"/>
          <w:b/>
          <w:bCs/>
          <w:sz w:val="24"/>
          <w:szCs w:val="24"/>
        </w:rPr>
        <w:t>Mediálny partner</w:t>
      </w:r>
      <w:r w:rsidR="00794032" w:rsidRPr="00332B27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10478" w:rsidRDefault="00810478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Časopis </w:t>
      </w:r>
      <w:proofErr w:type="spellStart"/>
      <w:r>
        <w:rPr>
          <w:rFonts w:asciiTheme="majorBidi" w:hAnsiTheme="majorBidi" w:cstheme="majorBidi"/>
          <w:sz w:val="24"/>
          <w:szCs w:val="24"/>
        </w:rPr>
        <w:t>Vinotéka</w:t>
      </w:r>
      <w:proofErr w:type="spellEnd"/>
    </w:p>
    <w:p w:rsidR="00E26FD9" w:rsidRDefault="00E26FD9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</w:p>
    <w:p w:rsidR="00E26FD9" w:rsidRDefault="00E26FD9" w:rsidP="00BD073E">
      <w:pPr>
        <w:pStyle w:val="Odsekzoznamu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Vydal Zväz vinohradníkov a vinárov Sloven</w:t>
      </w:r>
      <w:r w:rsidR="00794032">
        <w:rPr>
          <w:rFonts w:asciiTheme="majorBidi" w:hAnsiTheme="majorBidi" w:cstheme="majorBidi"/>
          <w:sz w:val="24"/>
          <w:szCs w:val="24"/>
        </w:rPr>
        <w:t>ska, 23.marca 2023 v Bratislave</w:t>
      </w:r>
    </w:p>
    <w:p w:rsidR="004D0B63" w:rsidRPr="005C109F" w:rsidRDefault="004D0B63" w:rsidP="0047762D">
      <w:pPr>
        <w:pStyle w:val="Odsekzoznamu"/>
        <w:rPr>
          <w:rFonts w:asciiTheme="majorBidi" w:hAnsiTheme="majorBidi" w:cstheme="majorBidi"/>
          <w:sz w:val="24"/>
          <w:szCs w:val="24"/>
        </w:rPr>
      </w:pPr>
    </w:p>
    <w:sectPr w:rsidR="004D0B63" w:rsidRPr="005C109F" w:rsidSect="0019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0"/>
    <w:multiLevelType w:val="hybridMultilevel"/>
    <w:tmpl w:val="18723F10"/>
    <w:lvl w:ilvl="0" w:tplc="F8C89D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8599E"/>
    <w:multiLevelType w:val="hybridMultilevel"/>
    <w:tmpl w:val="3C9C9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7E13"/>
    <w:multiLevelType w:val="hybridMultilevel"/>
    <w:tmpl w:val="DD26B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2BE"/>
    <w:multiLevelType w:val="hybridMultilevel"/>
    <w:tmpl w:val="BE94C782"/>
    <w:lvl w:ilvl="0" w:tplc="AA480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3A3E"/>
    <w:multiLevelType w:val="hybridMultilevel"/>
    <w:tmpl w:val="3C7A8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B6161"/>
    <w:multiLevelType w:val="hybridMultilevel"/>
    <w:tmpl w:val="3C061DB6"/>
    <w:lvl w:ilvl="0" w:tplc="AA48036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7906EC"/>
    <w:multiLevelType w:val="hybridMultilevel"/>
    <w:tmpl w:val="9704DA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1B41EA"/>
    <w:multiLevelType w:val="hybridMultilevel"/>
    <w:tmpl w:val="72FE1962"/>
    <w:lvl w:ilvl="0" w:tplc="498C0D4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75CD3"/>
    <w:multiLevelType w:val="hybridMultilevel"/>
    <w:tmpl w:val="3C9C91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D7AD2"/>
    <w:multiLevelType w:val="hybridMultilevel"/>
    <w:tmpl w:val="20B076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A43"/>
    <w:rsid w:val="0000405A"/>
    <w:rsid w:val="00070A47"/>
    <w:rsid w:val="00094196"/>
    <w:rsid w:val="000D2421"/>
    <w:rsid w:val="000E3FCD"/>
    <w:rsid w:val="00106666"/>
    <w:rsid w:val="00114C53"/>
    <w:rsid w:val="001173BC"/>
    <w:rsid w:val="00197292"/>
    <w:rsid w:val="001D3DDA"/>
    <w:rsid w:val="001D6908"/>
    <w:rsid w:val="00235C16"/>
    <w:rsid w:val="00284EAB"/>
    <w:rsid w:val="002E24ED"/>
    <w:rsid w:val="002F7DFB"/>
    <w:rsid w:val="0033097F"/>
    <w:rsid w:val="00332B27"/>
    <w:rsid w:val="00335E34"/>
    <w:rsid w:val="0034077C"/>
    <w:rsid w:val="00341114"/>
    <w:rsid w:val="0035109F"/>
    <w:rsid w:val="00366922"/>
    <w:rsid w:val="003B6054"/>
    <w:rsid w:val="003B683E"/>
    <w:rsid w:val="003D1F14"/>
    <w:rsid w:val="00403C3E"/>
    <w:rsid w:val="0047762D"/>
    <w:rsid w:val="00484CF3"/>
    <w:rsid w:val="004D0B63"/>
    <w:rsid w:val="00571E88"/>
    <w:rsid w:val="005C109F"/>
    <w:rsid w:val="005F4054"/>
    <w:rsid w:val="00625353"/>
    <w:rsid w:val="006A474B"/>
    <w:rsid w:val="006C02C7"/>
    <w:rsid w:val="006F3B76"/>
    <w:rsid w:val="00724305"/>
    <w:rsid w:val="00765A43"/>
    <w:rsid w:val="00794032"/>
    <w:rsid w:val="007B5851"/>
    <w:rsid w:val="007D300F"/>
    <w:rsid w:val="00810478"/>
    <w:rsid w:val="0088023F"/>
    <w:rsid w:val="00892786"/>
    <w:rsid w:val="008960FD"/>
    <w:rsid w:val="008D1292"/>
    <w:rsid w:val="008E6F98"/>
    <w:rsid w:val="009019A5"/>
    <w:rsid w:val="00916DF8"/>
    <w:rsid w:val="009C124D"/>
    <w:rsid w:val="00A24E84"/>
    <w:rsid w:val="00A551B8"/>
    <w:rsid w:val="00A86012"/>
    <w:rsid w:val="00AA1E46"/>
    <w:rsid w:val="00AB1E4C"/>
    <w:rsid w:val="00BC6177"/>
    <w:rsid w:val="00BD073E"/>
    <w:rsid w:val="00BD215F"/>
    <w:rsid w:val="00BD3BA2"/>
    <w:rsid w:val="00BE4644"/>
    <w:rsid w:val="00C102ED"/>
    <w:rsid w:val="00C11593"/>
    <w:rsid w:val="00C2018D"/>
    <w:rsid w:val="00C42DAF"/>
    <w:rsid w:val="00C7608A"/>
    <w:rsid w:val="00C809BF"/>
    <w:rsid w:val="00D7696A"/>
    <w:rsid w:val="00D8120D"/>
    <w:rsid w:val="00DC7133"/>
    <w:rsid w:val="00E26FD9"/>
    <w:rsid w:val="00EB712F"/>
    <w:rsid w:val="00ED06C7"/>
    <w:rsid w:val="00F36E9F"/>
    <w:rsid w:val="00F40097"/>
    <w:rsid w:val="00FC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97292"/>
  </w:style>
  <w:style w:type="paragraph" w:styleId="Nadpis3">
    <w:name w:val="heading 3"/>
    <w:basedOn w:val="Normlny"/>
    <w:link w:val="Nadpis3Char"/>
    <w:uiPriority w:val="9"/>
    <w:qFormat/>
    <w:rsid w:val="00A5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5A4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11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9C124D"/>
    <w:rPr>
      <w:b/>
      <w:bCs/>
    </w:rPr>
  </w:style>
  <w:style w:type="character" w:customStyle="1" w:styleId="textexposedshow">
    <w:name w:val="text_exposed_show"/>
    <w:basedOn w:val="Predvolenpsmoodseku"/>
    <w:rsid w:val="005C109F"/>
  </w:style>
  <w:style w:type="character" w:styleId="Hypertextovprepojenie">
    <w:name w:val="Hyperlink"/>
    <w:basedOn w:val="Predvolenpsmoodseku"/>
    <w:uiPriority w:val="99"/>
    <w:unhideWhenUsed/>
    <w:rsid w:val="005C109F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A551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fficezvv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2CC292-8DFC-4C47-AB7A-8558C7E2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Pícha Emil</dc:creator>
  <cp:lastModifiedBy>Tana</cp:lastModifiedBy>
  <cp:revision>2</cp:revision>
  <cp:lastPrinted>2023-03-23T13:21:00Z</cp:lastPrinted>
  <dcterms:created xsi:type="dcterms:W3CDTF">2023-03-23T13:29:00Z</dcterms:created>
  <dcterms:modified xsi:type="dcterms:W3CDTF">2023-03-23T13:29:00Z</dcterms:modified>
</cp:coreProperties>
</file>